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BAA" w:rsidRPr="00811BAA" w:rsidRDefault="00811BAA">
      <w:pPr>
        <w:rPr>
          <w:rFonts w:eastAsia="Times New Roman" w:cs="Times New Roman"/>
          <w:b/>
          <w:bCs/>
          <w:sz w:val="32"/>
          <w:szCs w:val="32"/>
          <w:u w:val="single"/>
        </w:rPr>
      </w:pPr>
      <w:r w:rsidRPr="00811BAA">
        <w:rPr>
          <w:rFonts w:eastAsia="Times New Roman" w:cs="Times New Roman"/>
          <w:b/>
          <w:bCs/>
          <w:sz w:val="32"/>
          <w:szCs w:val="32"/>
          <w:u w:val="single"/>
        </w:rPr>
        <w:t>Water pollutants</w:t>
      </w:r>
    </w:p>
    <w:p w:rsidR="00811BAA" w:rsidRPr="00811BAA" w:rsidRDefault="00811BAA">
      <w:pPr>
        <w:rPr>
          <w:rFonts w:eastAsia="Times New Roman" w:cs="Times New Roman"/>
          <w:b/>
          <w:bCs/>
          <w:sz w:val="28"/>
          <w:szCs w:val="28"/>
        </w:rPr>
      </w:pPr>
    </w:p>
    <w:p w:rsidR="00811BAA" w:rsidRDefault="00811BAA" w:rsidP="00811BAA">
      <w:pPr>
        <w:pStyle w:val="ListParagraph"/>
        <w:numPr>
          <w:ilvl w:val="0"/>
          <w:numId w:val="1"/>
        </w:numPr>
        <w:rPr>
          <w:rFonts w:eastAsia="Times New Roman" w:cs="Times New Roman"/>
          <w:b/>
          <w:bCs/>
          <w:sz w:val="28"/>
          <w:szCs w:val="28"/>
        </w:rPr>
      </w:pPr>
      <w:r w:rsidRPr="00811BAA">
        <w:rPr>
          <w:rFonts w:eastAsia="Times New Roman" w:cs="Times New Roman"/>
          <w:b/>
          <w:bCs/>
          <w:sz w:val="28"/>
          <w:szCs w:val="28"/>
        </w:rPr>
        <w:t>Use the information on the next page to fill out the table.  You will be able to use the chart on your test.  Be as specific as possible in your chart, but there is no need to use numbers.</w:t>
      </w:r>
      <w:r>
        <w:rPr>
          <w:rFonts w:eastAsia="Times New Roman" w:cs="Times New Roman"/>
          <w:b/>
          <w:bCs/>
          <w:sz w:val="28"/>
          <w:szCs w:val="28"/>
        </w:rPr>
        <w:t xml:space="preserve"> </w:t>
      </w:r>
    </w:p>
    <w:p w:rsidR="007E12E5" w:rsidRPr="007E12E5" w:rsidRDefault="007E12E5" w:rsidP="007E12E5">
      <w:pPr>
        <w:rPr>
          <w:rFonts w:eastAsia="Times New Roman" w:cs="Times New Roman"/>
          <w:b/>
          <w:bCs/>
          <w:sz w:val="28"/>
          <w:szCs w:val="28"/>
        </w:rPr>
      </w:pPr>
    </w:p>
    <w:p w:rsidR="00811BAA" w:rsidRPr="00811BAA" w:rsidRDefault="00811BAA" w:rsidP="00811BAA">
      <w:pPr>
        <w:pStyle w:val="ListParagraph"/>
        <w:numPr>
          <w:ilvl w:val="0"/>
          <w:numId w:val="1"/>
        </w:numPr>
        <w:rPr>
          <w:rFonts w:eastAsia="Times New Roman" w:cs="Times New Roman"/>
          <w:b/>
          <w:bCs/>
          <w:sz w:val="28"/>
          <w:szCs w:val="28"/>
        </w:rPr>
      </w:pPr>
      <w:r>
        <w:rPr>
          <w:rFonts w:eastAsia="Times New Roman" w:cs="Times New Roman"/>
          <w:b/>
          <w:bCs/>
          <w:sz w:val="28"/>
          <w:szCs w:val="28"/>
        </w:rPr>
        <w:t>Use your chart and the clues to determine the source of the pollution.  There than may be more than one.</w:t>
      </w:r>
    </w:p>
    <w:p w:rsidR="00811BAA" w:rsidRDefault="00811BAA">
      <w:pPr>
        <w:rPr>
          <w:rFonts w:eastAsia="Times New Roman" w:cs="Times New Roman"/>
          <w:b/>
          <w:bCs/>
          <w:color w:val="000099"/>
          <w:sz w:val="20"/>
          <w:szCs w:val="20"/>
          <w:u w:val="single"/>
        </w:rPr>
      </w:pPr>
      <w:r>
        <w:rPr>
          <w:rFonts w:eastAsia="Times New Roman" w:cs="Times New Roman"/>
          <w:b/>
          <w:bCs/>
          <w:color w:val="000099"/>
          <w:sz w:val="20"/>
          <w:szCs w:val="20"/>
          <w:u w:val="single"/>
        </w:rPr>
        <w:br w:type="page"/>
      </w:r>
    </w:p>
    <w:p w:rsidR="00904B07" w:rsidRPr="003D553A" w:rsidRDefault="00811BAA" w:rsidP="003D553A">
      <w:pPr>
        <w:widowControl w:val="0"/>
        <w:spacing w:after="0" w:line="240" w:lineRule="auto"/>
        <w:rPr>
          <w:rFonts w:eastAsia="Times New Roman" w:cs="Times New Roman"/>
          <w:b/>
          <w:bCs/>
          <w:color w:val="000099"/>
          <w:sz w:val="20"/>
          <w:szCs w:val="20"/>
          <w:u w:val="single"/>
        </w:rPr>
      </w:pPr>
      <w:hyperlink r:id="rId5" w:history="1">
        <w:r w:rsidRPr="00911F1A">
          <w:rPr>
            <w:rStyle w:val="Hyperlink"/>
            <w:rFonts w:eastAsia="Times New Roman" w:cs="Times New Roman"/>
            <w:b/>
            <w:bCs/>
            <w:sz w:val="20"/>
            <w:szCs w:val="20"/>
          </w:rPr>
          <w:t>http://www.umich.edu/~gs265/society/waterpollution.htm</w:t>
        </w:r>
      </w:hyperlink>
      <w:r w:rsidR="00667B58">
        <w:rPr>
          <w:rFonts w:eastAsia="Times New Roman" w:cs="Times New Roman"/>
          <w:b/>
          <w:bCs/>
          <w:color w:val="000099"/>
          <w:sz w:val="20"/>
          <w:szCs w:val="20"/>
          <w:u w:val="single"/>
        </w:rPr>
        <w:t xml:space="preserve">     edited by A. Flarend</w:t>
      </w:r>
    </w:p>
    <w:p w:rsidR="00904B07" w:rsidRPr="003D553A" w:rsidRDefault="00904B07" w:rsidP="003D553A">
      <w:pPr>
        <w:widowControl w:val="0"/>
        <w:spacing w:after="0" w:line="240" w:lineRule="auto"/>
        <w:jc w:val="center"/>
        <w:rPr>
          <w:rFonts w:eastAsia="Times New Roman" w:cs="Times New Roman"/>
          <w:color w:val="FF0000"/>
          <w:szCs w:val="24"/>
        </w:rPr>
      </w:pPr>
      <w:r w:rsidRPr="003D553A">
        <w:rPr>
          <w:rFonts w:eastAsia="Times New Roman" w:cs="Times New Roman"/>
          <w:b/>
          <w:bCs/>
          <w:color w:val="000099"/>
          <w:szCs w:val="24"/>
          <w:u w:val="single"/>
        </w:rPr>
        <w:t>POINT AND NONPOINT SOURCES</w:t>
      </w:r>
    </w:p>
    <w:p w:rsidR="00904B07" w:rsidRPr="00904B07" w:rsidRDefault="00904B07" w:rsidP="003D553A">
      <w:pPr>
        <w:widowControl w:val="0"/>
        <w:spacing w:after="0" w:line="240" w:lineRule="auto"/>
        <w:rPr>
          <w:rFonts w:eastAsia="Times New Roman" w:cs="Times New Roman"/>
          <w:color w:val="FF0000"/>
          <w:szCs w:val="24"/>
        </w:rPr>
      </w:pPr>
      <w:r w:rsidRPr="00904B07">
        <w:rPr>
          <w:rFonts w:eastAsia="Times New Roman" w:cs="Times New Roman"/>
          <w:color w:val="FF0000"/>
          <w:szCs w:val="24"/>
        </w:rPr>
        <w:t xml:space="preserve">Two types of water pollutants exist; point source and nonpoint source.  Point sources of pollution occur when harmful substances are emitted directly into a body of water.  The Exxon Valdez oil spill best illustrates a point source water pollution.  </w:t>
      </w:r>
      <w:r w:rsidRPr="00904B07">
        <w:rPr>
          <w:rFonts w:eastAsia="Times New Roman" w:cs="Times New Roman"/>
          <w:b/>
          <w:color w:val="FF0000"/>
          <w:szCs w:val="24"/>
          <w:u w:val="single"/>
        </w:rPr>
        <w:t>A nonpoint source</w:t>
      </w:r>
      <w:r w:rsidRPr="00904B07">
        <w:rPr>
          <w:rFonts w:eastAsia="Times New Roman" w:cs="Times New Roman"/>
          <w:color w:val="FF0000"/>
          <w:szCs w:val="24"/>
        </w:rPr>
        <w:t xml:space="preserve"> delivers pollutants indirectly through environmental changes.  An example of this type of water pollution is when fertilizer from a field is carried into a stream b</w:t>
      </w:r>
      <w:r>
        <w:rPr>
          <w:rFonts w:eastAsia="Times New Roman" w:cs="Times New Roman"/>
          <w:color w:val="FF0000"/>
          <w:szCs w:val="24"/>
        </w:rPr>
        <w:t xml:space="preserve">y rain, in the form of run-off  </w:t>
      </w:r>
      <w:r w:rsidRPr="00904B07">
        <w:rPr>
          <w:rFonts w:eastAsia="Times New Roman" w:cs="Times New Roman"/>
          <w:color w:val="FF0000"/>
          <w:szCs w:val="24"/>
        </w:rPr>
        <w:t>which in turn effects aquatic life.  Nonpoint sources are much more difficult to control.  P</w:t>
      </w:r>
      <w:r w:rsidR="003D553A">
        <w:rPr>
          <w:rFonts w:eastAsia="Times New Roman" w:cs="Times New Roman"/>
          <w:color w:val="FF0000"/>
          <w:szCs w:val="24"/>
        </w:rPr>
        <w:t xml:space="preserve">ollution arising from nonpoint  </w:t>
      </w:r>
      <w:r w:rsidRPr="00904B07">
        <w:rPr>
          <w:rFonts w:eastAsia="Times New Roman" w:cs="Times New Roman"/>
          <w:color w:val="FF0000"/>
          <w:szCs w:val="24"/>
        </w:rPr>
        <w:t xml:space="preserve">sources accounts for a majority of the contaminants in streams and lakes. </w:t>
      </w:r>
      <w:r w:rsidRPr="00904B07">
        <w:rPr>
          <w:rFonts w:eastAsia="Times New Roman" w:cs="Times New Roman"/>
          <w:color w:val="FF0000"/>
          <w:szCs w:val="24"/>
        </w:rPr>
        <w:br/>
      </w:r>
    </w:p>
    <w:p w:rsidR="00904B07" w:rsidRPr="003D553A" w:rsidRDefault="00904B07" w:rsidP="003D553A">
      <w:pPr>
        <w:widowControl w:val="0"/>
        <w:spacing w:after="0" w:line="240" w:lineRule="auto"/>
        <w:jc w:val="center"/>
        <w:rPr>
          <w:rFonts w:eastAsia="Times New Roman" w:cs="Times New Roman"/>
          <w:color w:val="FF0000"/>
          <w:szCs w:val="24"/>
        </w:rPr>
      </w:pPr>
      <w:r w:rsidRPr="003D553A">
        <w:rPr>
          <w:rFonts w:eastAsia="Times New Roman" w:cs="Times New Roman"/>
          <w:b/>
          <w:bCs/>
          <w:color w:val="000099"/>
          <w:szCs w:val="24"/>
          <w:u w:val="single"/>
        </w:rPr>
        <w:t>CAUSES OF POLLUTION</w:t>
      </w:r>
    </w:p>
    <w:p w:rsidR="00904B07" w:rsidRPr="003D553A" w:rsidRDefault="00904B07" w:rsidP="003D553A">
      <w:pPr>
        <w:widowControl w:val="0"/>
        <w:spacing w:after="0" w:line="240" w:lineRule="auto"/>
        <w:jc w:val="center"/>
        <w:rPr>
          <w:rFonts w:eastAsia="Times New Roman" w:cs="Times New Roman"/>
          <w:color w:val="FF0000"/>
          <w:szCs w:val="24"/>
        </w:rPr>
      </w:pPr>
      <w:r w:rsidRPr="003D553A">
        <w:rPr>
          <w:rFonts w:eastAsia="Times New Roman" w:cs="Times New Roman"/>
          <w:color w:val="FF0000"/>
          <w:szCs w:val="24"/>
        </w:rPr>
        <w:t> </w:t>
      </w:r>
    </w:p>
    <w:p w:rsidR="003D553A" w:rsidRDefault="00904B07" w:rsidP="003D553A">
      <w:pPr>
        <w:widowControl w:val="0"/>
        <w:spacing w:after="0" w:line="240" w:lineRule="auto"/>
        <w:rPr>
          <w:rFonts w:eastAsia="Times New Roman" w:cs="Times New Roman"/>
          <w:color w:val="FF0000"/>
          <w:szCs w:val="24"/>
        </w:rPr>
      </w:pPr>
      <w:r w:rsidRPr="00904B07">
        <w:rPr>
          <w:rFonts w:eastAsia="Times New Roman" w:cs="Times New Roman"/>
          <w:color w:val="FF0000"/>
          <w:szCs w:val="24"/>
        </w:rPr>
        <w:t xml:space="preserve">     Many causes of pollution including </w:t>
      </w:r>
      <w:r w:rsidRPr="00904B07">
        <w:rPr>
          <w:rFonts w:eastAsia="Times New Roman" w:cs="Times New Roman"/>
          <w:color w:val="FF0000"/>
          <w:szCs w:val="24"/>
          <w:u w:val="single"/>
        </w:rPr>
        <w:t>sewage and fertilizers</w:t>
      </w:r>
      <w:r w:rsidRPr="00904B07">
        <w:rPr>
          <w:rFonts w:eastAsia="Times New Roman" w:cs="Times New Roman"/>
          <w:color w:val="FF0000"/>
          <w:szCs w:val="24"/>
        </w:rPr>
        <w:t xml:space="preserve"> contain nutrients such as nitrates and phosphates.  In excess levels, nutrients over stimulate the growth of aquatic plants and algae.  Excessive growth of these types of organisms consequently clogs our waterways, use up dissolved oxygen as they decompose, and</w:t>
      </w:r>
      <w:r>
        <w:rPr>
          <w:rFonts w:eastAsia="Times New Roman" w:cs="Times New Roman"/>
          <w:color w:val="FF0000"/>
          <w:szCs w:val="24"/>
        </w:rPr>
        <w:t xml:space="preserve"> block light to deeper waters.  </w:t>
      </w:r>
      <w:r w:rsidRPr="00904B07">
        <w:rPr>
          <w:rFonts w:eastAsia="Times New Roman" w:cs="Times New Roman"/>
          <w:color w:val="FF0000"/>
          <w:szCs w:val="24"/>
        </w:rPr>
        <w:t xml:space="preserve">This, in turn, proves very harmful to aquatic organisms as it affects the respiration ability or fish and other invertebrates that reside in water. </w:t>
      </w:r>
    </w:p>
    <w:p w:rsidR="00904B07" w:rsidRDefault="00904B07" w:rsidP="003D553A">
      <w:pPr>
        <w:widowControl w:val="0"/>
        <w:spacing w:after="0" w:line="240" w:lineRule="auto"/>
        <w:rPr>
          <w:rFonts w:eastAsia="Times New Roman" w:cs="Times New Roman"/>
          <w:color w:val="FF0000"/>
          <w:szCs w:val="24"/>
        </w:rPr>
      </w:pPr>
      <w:r w:rsidRPr="00904B07">
        <w:rPr>
          <w:rFonts w:eastAsia="Times New Roman" w:cs="Times New Roman"/>
          <w:color w:val="FF0000"/>
          <w:szCs w:val="24"/>
        </w:rPr>
        <w:br/>
        <w:t xml:space="preserve">     Pollution is also caused when </w:t>
      </w:r>
      <w:r w:rsidRPr="00904B07">
        <w:rPr>
          <w:rFonts w:eastAsia="Times New Roman" w:cs="Times New Roman"/>
          <w:color w:val="FF0000"/>
          <w:szCs w:val="24"/>
          <w:u w:val="single"/>
        </w:rPr>
        <w:t>silt and other suspended solids</w:t>
      </w:r>
      <w:r w:rsidRPr="00904B07">
        <w:rPr>
          <w:rFonts w:eastAsia="Times New Roman" w:cs="Times New Roman"/>
          <w:color w:val="FF0000"/>
          <w:szCs w:val="24"/>
        </w:rPr>
        <w:t xml:space="preserve">, such as soil, </w:t>
      </w:r>
      <w:proofErr w:type="spellStart"/>
      <w:r w:rsidRPr="00904B07">
        <w:rPr>
          <w:rFonts w:eastAsia="Times New Roman" w:cs="Times New Roman"/>
          <w:color w:val="FF0000"/>
          <w:szCs w:val="24"/>
        </w:rPr>
        <w:t>washoff</w:t>
      </w:r>
      <w:proofErr w:type="spellEnd"/>
      <w:r w:rsidRPr="00904B07">
        <w:rPr>
          <w:rFonts w:eastAsia="Times New Roman" w:cs="Times New Roman"/>
          <w:color w:val="FF0000"/>
          <w:szCs w:val="24"/>
        </w:rPr>
        <w:t xml:space="preserve"> plowed fields, construction and logging sites, urban areas, and eroded river banks when it rains.  Under natural conditions, lakes, rivers, and other wate</w:t>
      </w:r>
      <w:r>
        <w:rPr>
          <w:rFonts w:eastAsia="Times New Roman" w:cs="Times New Roman"/>
          <w:color w:val="FF0000"/>
          <w:szCs w:val="24"/>
        </w:rPr>
        <w:t>r bodies undergo</w:t>
      </w:r>
      <w:r w:rsidRPr="00904B07">
        <w:rPr>
          <w:rFonts w:eastAsia="Times New Roman" w:cs="Times New Roman"/>
          <w:color w:val="FF0000"/>
          <w:szCs w:val="24"/>
        </w:rPr>
        <w:t xml:space="preserve"> an aging process that slowly fills in the water body with sediment and organic matter.  When these sediments enter various bodies of water, fish respiration</w:t>
      </w:r>
      <w:r>
        <w:rPr>
          <w:rFonts w:eastAsia="Times New Roman" w:cs="Times New Roman"/>
          <w:color w:val="FF0000"/>
          <w:szCs w:val="24"/>
        </w:rPr>
        <w:t xml:space="preserve"> </w:t>
      </w:r>
      <w:r w:rsidRPr="00904B07">
        <w:rPr>
          <w:rFonts w:eastAsia="Times New Roman" w:cs="Times New Roman"/>
          <w:color w:val="FF0000"/>
          <w:szCs w:val="24"/>
        </w:rPr>
        <w:t>becomes impaired, plant productivity and water depth become reduced, and aquatic organisms and their environments become suffocated. </w:t>
      </w:r>
    </w:p>
    <w:p w:rsidR="00904B07" w:rsidRDefault="00904B07" w:rsidP="003D553A">
      <w:pPr>
        <w:widowControl w:val="0"/>
        <w:spacing w:after="0" w:line="240" w:lineRule="auto"/>
        <w:rPr>
          <w:rFonts w:eastAsia="Times New Roman" w:cs="Times New Roman"/>
          <w:color w:val="FF0000"/>
          <w:szCs w:val="24"/>
        </w:rPr>
      </w:pPr>
    </w:p>
    <w:p w:rsidR="00904B07" w:rsidRDefault="00904B07" w:rsidP="003D553A">
      <w:pPr>
        <w:widowControl w:val="0"/>
        <w:spacing w:after="0" w:line="240" w:lineRule="auto"/>
        <w:rPr>
          <w:rFonts w:eastAsia="Times New Roman" w:cs="Times New Roman"/>
          <w:color w:val="FF0000"/>
          <w:szCs w:val="24"/>
        </w:rPr>
      </w:pPr>
      <w:r w:rsidRPr="00904B07">
        <w:rPr>
          <w:rFonts w:eastAsia="Times New Roman" w:cs="Times New Roman"/>
          <w:color w:val="FF0000"/>
          <w:szCs w:val="24"/>
        </w:rPr>
        <w:t xml:space="preserve"> Po</w:t>
      </w:r>
      <w:r>
        <w:rPr>
          <w:rFonts w:eastAsia="Times New Roman" w:cs="Times New Roman"/>
          <w:color w:val="FF0000"/>
          <w:szCs w:val="24"/>
        </w:rPr>
        <w:t xml:space="preserve">llution in the form of </w:t>
      </w:r>
      <w:r w:rsidRPr="00904B07">
        <w:rPr>
          <w:rFonts w:eastAsia="Times New Roman" w:cs="Times New Roman"/>
          <w:color w:val="FF0000"/>
          <w:szCs w:val="24"/>
          <w:u w:val="single"/>
        </w:rPr>
        <w:t>organic material</w:t>
      </w:r>
      <w:r w:rsidRPr="00904B07">
        <w:rPr>
          <w:rFonts w:eastAsia="Times New Roman" w:cs="Times New Roman"/>
          <w:color w:val="FF0000"/>
          <w:szCs w:val="24"/>
        </w:rPr>
        <w:t xml:space="preserve"> enters waterways in many different forms as sewage, as leaves and grass clippings, or as runoff from livestock feedlots and pastures.  Whe</w:t>
      </w:r>
      <w:r w:rsidR="0030116B">
        <w:rPr>
          <w:rFonts w:eastAsia="Times New Roman" w:cs="Times New Roman"/>
          <w:color w:val="FF0000"/>
          <w:szCs w:val="24"/>
        </w:rPr>
        <w:t>n natural bacteria</w:t>
      </w:r>
      <w:r w:rsidRPr="00904B07">
        <w:rPr>
          <w:rFonts w:eastAsia="Times New Roman" w:cs="Times New Roman"/>
          <w:color w:val="FF0000"/>
          <w:szCs w:val="24"/>
        </w:rPr>
        <w:t xml:space="preserve"> in the water break down this organic material, they begin to use up the oxygen dissolved in the water. </w:t>
      </w:r>
      <w:r w:rsidR="0030116B">
        <w:rPr>
          <w:rFonts w:eastAsia="Times New Roman" w:cs="Times New Roman"/>
          <w:color w:val="FF0000"/>
          <w:szCs w:val="24"/>
        </w:rPr>
        <w:t xml:space="preserve">This is measured by Biological Demand for Oxygen (BOD).  More bacteria need more oxygen, leading to a higher BOD measurement which indicates a probability of lower amounts of oxygen in the water.  </w:t>
      </w:r>
      <w:r w:rsidRPr="00904B07">
        <w:rPr>
          <w:rFonts w:eastAsia="Times New Roman" w:cs="Times New Roman"/>
          <w:color w:val="FF0000"/>
          <w:szCs w:val="24"/>
        </w:rPr>
        <w:t xml:space="preserve">Many types of fish and bottom-dwelling animals cannot survive when levels of dissolved oxygen drop below two to five parts per million.  When this occurs, it kills aquatic organisms in large numbers which leads to disruptions in the food chain. </w:t>
      </w:r>
    </w:p>
    <w:p w:rsidR="003D553A" w:rsidRDefault="003D553A" w:rsidP="003D553A">
      <w:pPr>
        <w:widowControl w:val="0"/>
        <w:spacing w:after="0" w:line="240" w:lineRule="auto"/>
        <w:rPr>
          <w:rFonts w:eastAsia="Times New Roman" w:cs="Times New Roman"/>
          <w:color w:val="FF0000"/>
          <w:szCs w:val="24"/>
        </w:rPr>
      </w:pPr>
    </w:p>
    <w:p w:rsidR="003D553A" w:rsidRPr="00904B07" w:rsidRDefault="003D553A" w:rsidP="003D553A">
      <w:pPr>
        <w:widowControl w:val="0"/>
        <w:spacing w:after="0" w:line="240" w:lineRule="auto"/>
        <w:rPr>
          <w:rFonts w:eastAsia="Times New Roman" w:cs="Times New Roman"/>
          <w:color w:val="FF0000"/>
          <w:szCs w:val="24"/>
        </w:rPr>
      </w:pPr>
      <w:r w:rsidRPr="003D553A">
        <w:rPr>
          <w:rFonts w:eastAsia="Times New Roman" w:cs="Times New Roman"/>
          <w:color w:val="FF0000"/>
          <w:szCs w:val="24"/>
          <w:u w:val="single"/>
        </w:rPr>
        <w:t>Inorganic</w:t>
      </w:r>
      <w:r>
        <w:rPr>
          <w:rFonts w:eastAsia="Times New Roman" w:cs="Times New Roman"/>
          <w:color w:val="FF0000"/>
          <w:szCs w:val="24"/>
        </w:rPr>
        <w:t xml:space="preserve"> pollutants that are a concern are metals released from coal power plants and industrial processes.  These are poisons that interfere with brain function, reproduction and can even</w:t>
      </w:r>
      <w:r w:rsidR="0098349A">
        <w:rPr>
          <w:rFonts w:eastAsia="Times New Roman" w:cs="Times New Roman"/>
          <w:color w:val="FF0000"/>
          <w:szCs w:val="24"/>
        </w:rPr>
        <w:t xml:space="preserve"> cause death in large enough do</w:t>
      </w:r>
      <w:r>
        <w:rPr>
          <w:rFonts w:eastAsia="Times New Roman" w:cs="Times New Roman"/>
          <w:color w:val="FF0000"/>
          <w:szCs w:val="24"/>
        </w:rPr>
        <w:t>ses.</w:t>
      </w:r>
      <w:r w:rsidR="00795050">
        <w:rPr>
          <w:rFonts w:eastAsia="Times New Roman" w:cs="Times New Roman"/>
          <w:color w:val="FF0000"/>
          <w:szCs w:val="24"/>
        </w:rPr>
        <w:t xml:space="preserve">  Inorganic pollutants include the </w:t>
      </w:r>
      <w:proofErr w:type="spellStart"/>
      <w:r w:rsidR="00795050">
        <w:rPr>
          <w:rFonts w:eastAsia="Times New Roman" w:cs="Times New Roman"/>
          <w:color w:val="FF0000"/>
          <w:szCs w:val="24"/>
        </w:rPr>
        <w:t>SOx</w:t>
      </w:r>
      <w:proofErr w:type="spellEnd"/>
      <w:r w:rsidR="00795050">
        <w:rPr>
          <w:rFonts w:eastAsia="Times New Roman" w:cs="Times New Roman"/>
          <w:color w:val="FF0000"/>
          <w:szCs w:val="24"/>
        </w:rPr>
        <w:t xml:space="preserve"> and </w:t>
      </w:r>
      <w:proofErr w:type="spellStart"/>
      <w:r w:rsidR="00795050">
        <w:rPr>
          <w:rFonts w:eastAsia="Times New Roman" w:cs="Times New Roman"/>
          <w:color w:val="FF0000"/>
          <w:szCs w:val="24"/>
        </w:rPr>
        <w:t>NOx</w:t>
      </w:r>
      <w:proofErr w:type="spellEnd"/>
      <w:r w:rsidR="00795050">
        <w:rPr>
          <w:rFonts w:eastAsia="Times New Roman" w:cs="Times New Roman"/>
          <w:color w:val="FF0000"/>
          <w:szCs w:val="24"/>
        </w:rPr>
        <w:t xml:space="preserve"> that are released from coal mining and burning to form acid precipitation and acid mine drainage</w:t>
      </w:r>
      <w:r w:rsidR="00667B58">
        <w:rPr>
          <w:rFonts w:eastAsia="Times New Roman" w:cs="Times New Roman"/>
          <w:color w:val="FF0000"/>
          <w:szCs w:val="24"/>
        </w:rPr>
        <w:t>.  Acidic conditions help make toxic metals available to life forms as well as interfere with reproduction.</w:t>
      </w:r>
    </w:p>
    <w:p w:rsidR="00904B07" w:rsidRPr="00904B07" w:rsidRDefault="00904B07" w:rsidP="003D553A">
      <w:pPr>
        <w:widowControl w:val="0"/>
        <w:spacing w:after="0" w:line="240" w:lineRule="auto"/>
        <w:jc w:val="center"/>
        <w:rPr>
          <w:rFonts w:eastAsia="Times New Roman" w:cs="Times New Roman"/>
          <w:color w:val="FF0000"/>
          <w:szCs w:val="24"/>
        </w:rPr>
      </w:pPr>
      <w:r w:rsidRPr="00904B07">
        <w:rPr>
          <w:rFonts w:eastAsia="Times New Roman" w:cs="Times New Roman"/>
          <w:color w:val="FF0000"/>
          <w:szCs w:val="24"/>
        </w:rPr>
        <w:t> </w:t>
      </w:r>
      <w:r w:rsidR="00795050">
        <w:rPr>
          <w:rFonts w:eastAsia="Times New Roman" w:cs="Times New Roman"/>
          <w:color w:val="FF0000"/>
          <w:szCs w:val="24"/>
        </w:rPr>
        <w:t xml:space="preserve"> </w:t>
      </w:r>
    </w:p>
    <w:p w:rsidR="00904B07" w:rsidRPr="00904B07" w:rsidRDefault="00904B07" w:rsidP="003D553A">
      <w:pPr>
        <w:widowControl w:val="0"/>
        <w:spacing w:after="0" w:line="240" w:lineRule="auto"/>
        <w:rPr>
          <w:rFonts w:eastAsia="Times New Roman" w:cs="Times New Roman"/>
          <w:color w:val="FF0000"/>
          <w:szCs w:val="24"/>
        </w:rPr>
      </w:pPr>
      <w:r w:rsidRPr="00904B07">
        <w:rPr>
          <w:rFonts w:eastAsia="Times New Roman" w:cs="Times New Roman"/>
          <w:color w:val="FF0000"/>
          <w:szCs w:val="24"/>
          <w:u w:val="single"/>
        </w:rPr>
        <w:t>     Pathogens</w:t>
      </w:r>
      <w:r w:rsidRPr="00904B07">
        <w:rPr>
          <w:rFonts w:eastAsia="Times New Roman" w:cs="Times New Roman"/>
          <w:color w:val="FF0000"/>
          <w:szCs w:val="24"/>
        </w:rPr>
        <w:t xml:space="preserve"> are another type of pollution that prove very harmful.  They can cause many illnesses that range from typhoid and dysentery to minor respiratory and skin diseases.  Pathogens include such organisms as bacteria, viruses, and protozoan.  These pollutants enter waterways through untreated sewage, storm drains, septic tanks, runoff from farms, and particularly boats that dump sewage.  Though microscopic, these pollutants have a tremendous effect evidenced by their ability to cause sickness. </w:t>
      </w:r>
      <w:r w:rsidRPr="00904B07">
        <w:rPr>
          <w:rFonts w:eastAsia="Times New Roman" w:cs="Times New Roman"/>
          <w:color w:val="FF0000"/>
          <w:szCs w:val="24"/>
        </w:rPr>
        <w:br/>
        <w:t xml:space="preserve">  </w:t>
      </w:r>
    </w:p>
    <w:p w:rsidR="00904B07" w:rsidRDefault="00904B07" w:rsidP="003D553A">
      <w:pPr>
        <w:widowControl w:val="0"/>
        <w:spacing w:after="0" w:line="240" w:lineRule="auto"/>
        <w:rPr>
          <w:rFonts w:eastAsia="Times New Roman" w:cs="Times New Roman"/>
          <w:color w:val="FF0000"/>
          <w:szCs w:val="24"/>
        </w:rPr>
      </w:pPr>
      <w:r w:rsidRPr="00904B07">
        <w:rPr>
          <w:rFonts w:eastAsia="Times New Roman" w:cs="Times New Roman"/>
          <w:color w:val="FF0000"/>
          <w:szCs w:val="24"/>
          <w:u w:val="single"/>
        </w:rPr>
        <w:t>Petroleum</w:t>
      </w:r>
      <w:r w:rsidRPr="00904B07">
        <w:rPr>
          <w:rFonts w:eastAsia="Times New Roman" w:cs="Times New Roman"/>
          <w:color w:val="FF0000"/>
          <w:szCs w:val="24"/>
        </w:rPr>
        <w:t xml:space="preserve"> often pollutes </w:t>
      </w:r>
      <w:proofErr w:type="spellStart"/>
      <w:r w:rsidRPr="00904B07">
        <w:rPr>
          <w:rFonts w:eastAsia="Times New Roman" w:cs="Times New Roman"/>
          <w:color w:val="FF0000"/>
          <w:szCs w:val="24"/>
        </w:rPr>
        <w:t>waterbodies</w:t>
      </w:r>
      <w:proofErr w:type="spellEnd"/>
      <w:r w:rsidRPr="00904B07">
        <w:rPr>
          <w:rFonts w:eastAsia="Times New Roman" w:cs="Times New Roman"/>
          <w:color w:val="FF0000"/>
          <w:szCs w:val="24"/>
        </w:rPr>
        <w:t xml:space="preserve"> in the form of oil, resulting from oil spills.  The previously mentioned Exxon Valdez is an example of this type of water pollution.  These large-scale accidental discharges of petroleum are an important cause of pollution along shore lines.  Besides the supertankers, off-shore drilling operations contribute a large share of pollution.  </w:t>
      </w:r>
    </w:p>
    <w:p w:rsidR="00904B07" w:rsidRPr="00904B07" w:rsidRDefault="00904B07" w:rsidP="003D553A">
      <w:pPr>
        <w:widowControl w:val="0"/>
        <w:spacing w:after="0" w:line="240" w:lineRule="auto"/>
        <w:rPr>
          <w:rFonts w:eastAsia="Times New Roman" w:cs="Times New Roman"/>
          <w:color w:val="FF0000"/>
          <w:szCs w:val="24"/>
        </w:rPr>
      </w:pPr>
      <w:r w:rsidRPr="0030116B">
        <w:rPr>
          <w:rFonts w:eastAsia="Times New Roman" w:cs="Times New Roman"/>
          <w:color w:val="FF0000"/>
          <w:szCs w:val="24"/>
          <w:u w:val="single"/>
        </w:rPr>
        <w:t>Heat</w:t>
      </w:r>
      <w:r w:rsidRPr="00904B07">
        <w:rPr>
          <w:rFonts w:eastAsia="Times New Roman" w:cs="Times New Roman"/>
          <w:color w:val="FF0000"/>
          <w:szCs w:val="24"/>
        </w:rPr>
        <w:t xml:space="preserve"> is a pollutant because increased temperatures </w:t>
      </w:r>
      <w:r>
        <w:rPr>
          <w:rFonts w:eastAsia="Times New Roman" w:cs="Times New Roman"/>
          <w:color w:val="FF0000"/>
          <w:szCs w:val="24"/>
        </w:rPr>
        <w:t xml:space="preserve">lead to lower levels of oxygen which can </w:t>
      </w:r>
      <w:r w:rsidRPr="00904B07">
        <w:rPr>
          <w:rFonts w:eastAsia="Times New Roman" w:cs="Times New Roman"/>
          <w:color w:val="FF0000"/>
          <w:szCs w:val="24"/>
        </w:rPr>
        <w:t xml:space="preserve">result in the deaths of many aquatic organisms.  These </w:t>
      </w:r>
      <w:r w:rsidR="0030116B">
        <w:rPr>
          <w:rFonts w:eastAsia="Times New Roman" w:cs="Times New Roman"/>
          <w:color w:val="FF0000"/>
          <w:szCs w:val="24"/>
        </w:rPr>
        <w:t>chang</w:t>
      </w:r>
      <w:r w:rsidRPr="00904B07">
        <w:rPr>
          <w:rFonts w:eastAsia="Times New Roman" w:cs="Times New Roman"/>
          <w:color w:val="FF0000"/>
          <w:szCs w:val="24"/>
        </w:rPr>
        <w:t xml:space="preserve">es in temperatures are caused </w:t>
      </w:r>
      <w:r w:rsidR="0030116B">
        <w:rPr>
          <w:rFonts w:eastAsia="Times New Roman" w:cs="Times New Roman"/>
          <w:color w:val="FF0000"/>
          <w:szCs w:val="24"/>
        </w:rPr>
        <w:t>by</w:t>
      </w:r>
      <w:r w:rsidRPr="00904B07">
        <w:rPr>
          <w:rFonts w:eastAsia="Times New Roman" w:cs="Times New Roman"/>
          <w:color w:val="FF0000"/>
          <w:szCs w:val="24"/>
        </w:rPr>
        <w:t xml:space="preserve"> discharge of cooling water by f</w:t>
      </w:r>
      <w:r w:rsidR="0030116B">
        <w:rPr>
          <w:rFonts w:eastAsia="Times New Roman" w:cs="Times New Roman"/>
          <w:color w:val="FF0000"/>
          <w:szCs w:val="24"/>
        </w:rPr>
        <w:t>actories and power plants</w:t>
      </w:r>
      <w:r w:rsidRPr="00904B07">
        <w:rPr>
          <w:rFonts w:eastAsia="Times New Roman" w:cs="Times New Roman"/>
          <w:color w:val="FF0000"/>
          <w:szCs w:val="24"/>
        </w:rPr>
        <w:t xml:space="preserve">. </w:t>
      </w:r>
    </w:p>
    <w:sectPr w:rsidR="00904B07" w:rsidRPr="00904B07" w:rsidSect="003D553A">
      <w:pgSz w:w="12240" w:h="15840"/>
      <w:pgMar w:top="720" w:right="720" w:bottom="36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91A11"/>
    <w:multiLevelType w:val="hybridMultilevel"/>
    <w:tmpl w:val="EAE4DC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904B07"/>
    <w:rsid w:val="002723CA"/>
    <w:rsid w:val="0030116B"/>
    <w:rsid w:val="003D553A"/>
    <w:rsid w:val="003E6FD4"/>
    <w:rsid w:val="00667B58"/>
    <w:rsid w:val="00795050"/>
    <w:rsid w:val="007E12E5"/>
    <w:rsid w:val="00811BAA"/>
    <w:rsid w:val="00904B07"/>
    <w:rsid w:val="0098349A"/>
    <w:rsid w:val="00986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3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B07"/>
    <w:rPr>
      <w:rFonts w:ascii="Tahoma" w:hAnsi="Tahoma" w:cs="Tahoma"/>
      <w:sz w:val="16"/>
      <w:szCs w:val="16"/>
    </w:rPr>
  </w:style>
  <w:style w:type="character" w:styleId="Hyperlink">
    <w:name w:val="Hyperlink"/>
    <w:basedOn w:val="DefaultParagraphFont"/>
    <w:uiPriority w:val="99"/>
    <w:unhideWhenUsed/>
    <w:rsid w:val="00904B07"/>
    <w:rPr>
      <w:color w:val="0000FF" w:themeColor="hyperlink"/>
      <w:u w:val="single"/>
    </w:rPr>
  </w:style>
  <w:style w:type="paragraph" w:styleId="ListParagraph">
    <w:name w:val="List Paragraph"/>
    <w:basedOn w:val="Normal"/>
    <w:uiPriority w:val="34"/>
    <w:qFormat/>
    <w:rsid w:val="00811BAA"/>
    <w:pPr>
      <w:ind w:left="720"/>
      <w:contextualSpacing/>
    </w:pPr>
  </w:style>
</w:styles>
</file>

<file path=word/webSettings.xml><?xml version="1.0" encoding="utf-8"?>
<w:webSettings xmlns:r="http://schemas.openxmlformats.org/officeDocument/2006/relationships" xmlns:w="http://schemas.openxmlformats.org/wordprocessingml/2006/main">
  <w:divs>
    <w:div w:id="55223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mich.edu/~gs265/society/waterpolluti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amf</dc:creator>
  <cp:lastModifiedBy>amf</cp:lastModifiedBy>
  <cp:revision>6</cp:revision>
  <cp:lastPrinted>2010-05-13T18:21:00Z</cp:lastPrinted>
  <dcterms:created xsi:type="dcterms:W3CDTF">2010-05-12T15:54:00Z</dcterms:created>
  <dcterms:modified xsi:type="dcterms:W3CDTF">2010-05-13T18:21:00Z</dcterms:modified>
</cp:coreProperties>
</file>